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643B9" w14:textId="144A4023" w:rsidR="000E3923" w:rsidRPr="000E3923" w:rsidRDefault="000E3923" w:rsidP="000E3923">
      <w:pPr>
        <w:spacing w:after="0" w:line="480" w:lineRule="auto"/>
        <w:rPr>
          <w:rFonts w:ascii="Times New Roman" w:hAnsi="Times New Roman" w:cs="Times New Roman"/>
          <w:sz w:val="24"/>
          <w:szCs w:val="24"/>
        </w:rPr>
      </w:pPr>
      <w:r w:rsidRPr="000E3923">
        <w:rPr>
          <w:rFonts w:ascii="Times New Roman" w:hAnsi="Times New Roman" w:cs="Times New Roman"/>
          <w:sz w:val="24"/>
          <w:szCs w:val="24"/>
        </w:rPr>
        <w:t>Student’s Name</w:t>
      </w:r>
    </w:p>
    <w:p w14:paraId="7F8B46B8" w14:textId="6167305D" w:rsidR="000E3923" w:rsidRPr="000E3923" w:rsidRDefault="000E3923" w:rsidP="000E3923">
      <w:pPr>
        <w:spacing w:after="0" w:line="480" w:lineRule="auto"/>
        <w:rPr>
          <w:rFonts w:ascii="Times New Roman" w:hAnsi="Times New Roman" w:cs="Times New Roman"/>
          <w:sz w:val="24"/>
          <w:szCs w:val="24"/>
        </w:rPr>
      </w:pPr>
      <w:r w:rsidRPr="000E3923">
        <w:rPr>
          <w:rFonts w:ascii="Times New Roman" w:hAnsi="Times New Roman" w:cs="Times New Roman"/>
          <w:sz w:val="24"/>
          <w:szCs w:val="24"/>
        </w:rPr>
        <w:t>Instructor</w:t>
      </w:r>
    </w:p>
    <w:p w14:paraId="4EB74311" w14:textId="73C29C3C" w:rsidR="000E3923" w:rsidRPr="000E3923" w:rsidRDefault="000E3923" w:rsidP="000E3923">
      <w:pPr>
        <w:spacing w:after="0" w:line="480" w:lineRule="auto"/>
        <w:rPr>
          <w:rFonts w:ascii="Times New Roman" w:hAnsi="Times New Roman" w:cs="Times New Roman"/>
          <w:sz w:val="24"/>
          <w:szCs w:val="24"/>
        </w:rPr>
      </w:pPr>
      <w:r w:rsidRPr="000E3923">
        <w:rPr>
          <w:rFonts w:ascii="Times New Roman" w:hAnsi="Times New Roman" w:cs="Times New Roman"/>
          <w:sz w:val="24"/>
          <w:szCs w:val="24"/>
        </w:rPr>
        <w:t>Course</w:t>
      </w:r>
    </w:p>
    <w:p w14:paraId="6E3E1C93" w14:textId="5862E7C6" w:rsidR="000E3923" w:rsidRDefault="000E3923" w:rsidP="000E3923">
      <w:pPr>
        <w:spacing w:after="0" w:line="480" w:lineRule="auto"/>
        <w:rPr>
          <w:rFonts w:ascii="Times New Roman" w:hAnsi="Times New Roman" w:cs="Times New Roman"/>
          <w:sz w:val="24"/>
          <w:szCs w:val="24"/>
        </w:rPr>
      </w:pPr>
      <w:r w:rsidRPr="000E3923">
        <w:rPr>
          <w:rFonts w:ascii="Times New Roman" w:hAnsi="Times New Roman" w:cs="Times New Roman"/>
          <w:sz w:val="24"/>
          <w:szCs w:val="24"/>
        </w:rPr>
        <w:t>Date</w:t>
      </w:r>
    </w:p>
    <w:p w14:paraId="65628E70" w14:textId="04826428" w:rsidR="00527403" w:rsidRPr="00527403" w:rsidRDefault="00527403" w:rsidP="00527403">
      <w:pPr>
        <w:spacing w:after="0" w:line="480" w:lineRule="auto"/>
        <w:jc w:val="center"/>
        <w:rPr>
          <w:rFonts w:ascii="Times New Roman" w:hAnsi="Times New Roman" w:cs="Times New Roman"/>
          <w:sz w:val="24"/>
          <w:szCs w:val="24"/>
        </w:rPr>
      </w:pPr>
      <w:r w:rsidRPr="00527403">
        <w:rPr>
          <w:rFonts w:ascii="Times New Roman" w:hAnsi="Times New Roman" w:cs="Times New Roman"/>
          <w:color w:val="1D1D1D"/>
          <w:sz w:val="24"/>
          <w:szCs w:val="24"/>
          <w:shd w:val="clear" w:color="auto" w:fill="FFFFFF"/>
        </w:rPr>
        <w:t>Gaming Disorder</w:t>
      </w:r>
    </w:p>
    <w:p w14:paraId="4AD6E2C1" w14:textId="3B6CE4C7" w:rsidR="00F34FC0" w:rsidRPr="00EA6ECB" w:rsidRDefault="00F34FC0" w:rsidP="007B0AA5">
      <w:pPr>
        <w:pStyle w:val="ListParagraph"/>
        <w:numPr>
          <w:ilvl w:val="0"/>
          <w:numId w:val="1"/>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 xml:space="preserve">According to WHO, </w:t>
      </w:r>
      <w:r w:rsidR="00CD3B7C" w:rsidRPr="00EA6ECB">
        <w:rPr>
          <w:rFonts w:ascii="Times New Roman" w:hAnsi="Times New Roman" w:cs="Times New Roman"/>
          <w:color w:val="231F20"/>
          <w:sz w:val="24"/>
          <w:szCs w:val="24"/>
          <w:shd w:val="clear" w:color="auto" w:fill="FFFFFF"/>
        </w:rPr>
        <w:t>gaming disord</w:t>
      </w:r>
      <w:bookmarkStart w:id="0" w:name="_GoBack"/>
      <w:bookmarkEnd w:id="0"/>
      <w:r w:rsidR="00CD3B7C" w:rsidRPr="00EA6ECB">
        <w:rPr>
          <w:rFonts w:ascii="Times New Roman" w:hAnsi="Times New Roman" w:cs="Times New Roman"/>
          <w:color w:val="231F20"/>
          <w:sz w:val="24"/>
          <w:szCs w:val="24"/>
          <w:shd w:val="clear" w:color="auto" w:fill="FFFFFF"/>
        </w:rPr>
        <w:t>er</w:t>
      </w:r>
      <w:r w:rsidRPr="00EA6ECB">
        <w:rPr>
          <w:rFonts w:ascii="Times New Roman" w:hAnsi="Times New Roman" w:cs="Times New Roman"/>
          <w:color w:val="231F20"/>
          <w:sz w:val="24"/>
          <w:szCs w:val="24"/>
          <w:shd w:val="clear" w:color="auto" w:fill="FFFFFF"/>
        </w:rPr>
        <w:t xml:space="preserve"> has been classified as a mental</w:t>
      </w:r>
      <w:r w:rsidR="00190AB9" w:rsidRPr="00EA6ECB">
        <w:rPr>
          <w:rFonts w:ascii="Times New Roman" w:hAnsi="Times New Roman" w:cs="Times New Roman"/>
          <w:color w:val="231F20"/>
          <w:sz w:val="24"/>
          <w:szCs w:val="24"/>
          <w:shd w:val="clear" w:color="auto" w:fill="FFFFFF"/>
        </w:rPr>
        <w:t xml:space="preserve"> health</w:t>
      </w:r>
      <w:r w:rsidRPr="00EA6ECB">
        <w:rPr>
          <w:rFonts w:ascii="Times New Roman" w:hAnsi="Times New Roman" w:cs="Times New Roman"/>
          <w:color w:val="231F20"/>
          <w:sz w:val="24"/>
          <w:szCs w:val="24"/>
          <w:shd w:val="clear" w:color="auto" w:fill="FFFFFF"/>
        </w:rPr>
        <w:t xml:space="preserve"> issue where one has a tendency of prioritizing most of their time playing video games over other activities which eventually lead to negative results in their social life.</w:t>
      </w:r>
      <w:r w:rsidR="00EA6ECB">
        <w:rPr>
          <w:rFonts w:ascii="Times New Roman" w:hAnsi="Times New Roman" w:cs="Times New Roman"/>
          <w:color w:val="231F20"/>
          <w:sz w:val="24"/>
          <w:szCs w:val="24"/>
          <w:shd w:val="clear" w:color="auto" w:fill="FFFFFF"/>
        </w:rPr>
        <w:t xml:space="preserve"> </w:t>
      </w:r>
      <w:r w:rsidR="00190AB9" w:rsidRPr="00EA6ECB">
        <w:rPr>
          <w:rFonts w:ascii="Times New Roman" w:hAnsi="Times New Roman" w:cs="Times New Roman"/>
          <w:color w:val="231F20"/>
          <w:sz w:val="24"/>
          <w:szCs w:val="24"/>
          <w:shd w:val="clear" w:color="auto" w:fill="FFFFFF"/>
        </w:rPr>
        <w:t>Internet gaming disorder is not an official disorder but more research has been requested on it</w:t>
      </w:r>
      <w:r w:rsidR="00745BBF" w:rsidRPr="00EA6ECB">
        <w:rPr>
          <w:rFonts w:ascii="Times New Roman" w:hAnsi="Times New Roman" w:cs="Times New Roman"/>
          <w:color w:val="231F20"/>
          <w:sz w:val="24"/>
          <w:szCs w:val="24"/>
          <w:shd w:val="clear" w:color="auto" w:fill="FFFFFF"/>
        </w:rPr>
        <w:t>,</w:t>
      </w:r>
      <w:r w:rsidR="001F3D5F" w:rsidRPr="00EA6ECB">
        <w:rPr>
          <w:rFonts w:ascii="Times New Roman" w:hAnsi="Times New Roman" w:cs="Times New Roman"/>
          <w:color w:val="231F20"/>
          <w:sz w:val="24"/>
          <w:szCs w:val="24"/>
          <w:shd w:val="clear" w:color="auto" w:fill="FFFFFF"/>
        </w:rPr>
        <w:t xml:space="preserve"> </w:t>
      </w:r>
      <w:r w:rsidR="00190AB9" w:rsidRPr="00EA6ECB">
        <w:rPr>
          <w:rFonts w:ascii="Times New Roman" w:hAnsi="Times New Roman" w:cs="Times New Roman"/>
          <w:color w:val="231F20"/>
          <w:sz w:val="24"/>
          <w:szCs w:val="24"/>
          <w:shd w:val="clear" w:color="auto" w:fill="FFFFFF"/>
        </w:rPr>
        <w:t>rather,</w:t>
      </w:r>
      <w:r w:rsidR="00745BBF" w:rsidRPr="00EA6ECB">
        <w:rPr>
          <w:rFonts w:ascii="Times New Roman" w:hAnsi="Times New Roman" w:cs="Times New Roman"/>
          <w:color w:val="231F20"/>
          <w:sz w:val="24"/>
          <w:szCs w:val="24"/>
          <w:shd w:val="clear" w:color="auto" w:fill="FFFFFF"/>
        </w:rPr>
        <w:t xml:space="preserve"> </w:t>
      </w:r>
      <w:r w:rsidR="00190AB9" w:rsidRPr="00EA6ECB">
        <w:rPr>
          <w:rFonts w:ascii="Times New Roman" w:hAnsi="Times New Roman" w:cs="Times New Roman"/>
          <w:color w:val="231F20"/>
          <w:sz w:val="24"/>
          <w:szCs w:val="24"/>
          <w:shd w:val="clear" w:color="auto" w:fill="FFFFFF"/>
        </w:rPr>
        <w:t>it</w:t>
      </w:r>
      <w:r w:rsidR="00745BBF" w:rsidRPr="00EA6ECB">
        <w:rPr>
          <w:rFonts w:ascii="Times New Roman" w:hAnsi="Times New Roman" w:cs="Times New Roman"/>
          <w:color w:val="231F20"/>
          <w:sz w:val="24"/>
          <w:szCs w:val="24"/>
          <w:shd w:val="clear" w:color="auto" w:fill="FFFFFF"/>
        </w:rPr>
        <w:t>’</w:t>
      </w:r>
      <w:r w:rsidR="00190AB9" w:rsidRPr="00EA6ECB">
        <w:rPr>
          <w:rFonts w:ascii="Times New Roman" w:hAnsi="Times New Roman" w:cs="Times New Roman"/>
          <w:color w:val="231F20"/>
          <w:sz w:val="24"/>
          <w:szCs w:val="24"/>
          <w:shd w:val="clear" w:color="auto" w:fill="FFFFFF"/>
        </w:rPr>
        <w:t>s an obsession of internet games mostly with more players that results to disruption of normal functioning of behavior.</w:t>
      </w:r>
    </w:p>
    <w:p w14:paraId="1BB3828A" w14:textId="2B12E35F" w:rsidR="00C800C5" w:rsidRPr="00EA6ECB" w:rsidRDefault="00EA6ECB" w:rsidP="007B0AA5">
      <w:pPr>
        <w:pStyle w:val="ListParagraph"/>
        <w:numPr>
          <w:ilvl w:val="0"/>
          <w:numId w:val="1"/>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A</w:t>
      </w:r>
      <w:r w:rsidR="001F3D5F" w:rsidRPr="00EA6ECB">
        <w:rPr>
          <w:rFonts w:ascii="Times New Roman" w:hAnsi="Times New Roman" w:cs="Times New Roman"/>
          <w:color w:val="231F20"/>
          <w:sz w:val="24"/>
          <w:szCs w:val="24"/>
          <w:shd w:val="clear" w:color="auto" w:fill="FFFFFF"/>
        </w:rPr>
        <w:t xml:space="preserve">rguments have risen about including internet gaming as a clinical disorder because it causes distress and significant </w:t>
      </w:r>
      <w:r w:rsidR="00C800C5" w:rsidRPr="00EA6ECB">
        <w:rPr>
          <w:rFonts w:ascii="Times New Roman" w:hAnsi="Times New Roman" w:cs="Times New Roman"/>
          <w:color w:val="231F20"/>
          <w:sz w:val="24"/>
          <w:szCs w:val="24"/>
          <w:shd w:val="clear" w:color="auto" w:fill="FFFFFF"/>
        </w:rPr>
        <w:t>impairment</w:t>
      </w:r>
      <w:r w:rsidR="001F3D5F" w:rsidRPr="00EA6ECB">
        <w:rPr>
          <w:rFonts w:ascii="Times New Roman" w:hAnsi="Times New Roman" w:cs="Times New Roman"/>
          <w:color w:val="231F20"/>
          <w:sz w:val="24"/>
          <w:szCs w:val="24"/>
          <w:shd w:val="clear" w:color="auto" w:fill="FFFFFF"/>
        </w:rPr>
        <w:t xml:space="preserve"> in </w:t>
      </w:r>
      <w:r w:rsidR="00745BBF" w:rsidRPr="00EA6ECB">
        <w:rPr>
          <w:rFonts w:ascii="Times New Roman" w:hAnsi="Times New Roman" w:cs="Times New Roman"/>
          <w:color w:val="231F20"/>
          <w:sz w:val="24"/>
          <w:szCs w:val="24"/>
          <w:shd w:val="clear" w:color="auto" w:fill="FFFFFF"/>
        </w:rPr>
        <w:t>one’s</w:t>
      </w:r>
      <w:r w:rsidR="001F3D5F" w:rsidRPr="00EA6ECB">
        <w:rPr>
          <w:rFonts w:ascii="Times New Roman" w:hAnsi="Times New Roman" w:cs="Times New Roman"/>
          <w:color w:val="231F20"/>
          <w:sz w:val="24"/>
          <w:szCs w:val="24"/>
          <w:shd w:val="clear" w:color="auto" w:fill="FFFFFF"/>
        </w:rPr>
        <w:t xml:space="preserve"> life and also many </w:t>
      </w:r>
      <w:r w:rsidR="00C34724" w:rsidRPr="00EA6ECB">
        <w:rPr>
          <w:rFonts w:ascii="Times New Roman" w:hAnsi="Times New Roman" w:cs="Times New Roman"/>
          <w:color w:val="231F20"/>
          <w:sz w:val="24"/>
          <w:szCs w:val="24"/>
          <w:shd w:val="clear" w:color="auto" w:fill="FFFFFF"/>
        </w:rPr>
        <w:t>researches</w:t>
      </w:r>
      <w:r w:rsidR="001F3D5F" w:rsidRPr="00EA6ECB">
        <w:rPr>
          <w:rFonts w:ascii="Times New Roman" w:hAnsi="Times New Roman" w:cs="Times New Roman"/>
          <w:color w:val="231F20"/>
          <w:sz w:val="24"/>
          <w:szCs w:val="24"/>
          <w:shd w:val="clear" w:color="auto" w:fill="FFFFFF"/>
        </w:rPr>
        <w:t xml:space="preserve"> have similar findings </w:t>
      </w:r>
      <w:r w:rsidR="00AC02D0" w:rsidRPr="00EA6ECB">
        <w:rPr>
          <w:rFonts w:ascii="Times New Roman" w:hAnsi="Times New Roman" w:cs="Times New Roman"/>
          <w:color w:val="231F20"/>
          <w:sz w:val="24"/>
          <w:szCs w:val="24"/>
          <w:shd w:val="clear" w:color="auto" w:fill="FFFFFF"/>
        </w:rPr>
        <w:t>on how the brain chances as comparing to both addicting substances and online gaming.</w:t>
      </w:r>
      <w:r w:rsidR="00E3183E" w:rsidRPr="00EA6ECB">
        <w:rPr>
          <w:rFonts w:ascii="Times New Roman" w:hAnsi="Times New Roman" w:cs="Times New Roman"/>
          <w:color w:val="231F20"/>
          <w:sz w:val="24"/>
          <w:szCs w:val="24"/>
          <w:shd w:val="clear" w:color="auto" w:fill="FFFFFF"/>
        </w:rPr>
        <w:t xml:space="preserve"> In other countries like china and south Korea, video gaming has been standardized as a disorder and development of treatment programs have been initiated.</w:t>
      </w:r>
      <w:r w:rsidRPr="00EA6ECB">
        <w:rPr>
          <w:rFonts w:ascii="Times New Roman" w:hAnsi="Times New Roman" w:cs="Times New Roman"/>
          <w:color w:val="231F20"/>
          <w:sz w:val="24"/>
          <w:szCs w:val="24"/>
          <w:shd w:val="clear" w:color="auto" w:fill="FFFFFF"/>
        </w:rPr>
        <w:t xml:space="preserve"> </w:t>
      </w:r>
      <w:r w:rsidR="00CB315B" w:rsidRPr="00EA6ECB">
        <w:rPr>
          <w:rFonts w:ascii="Times New Roman" w:hAnsi="Times New Roman" w:cs="Times New Roman"/>
          <w:color w:val="231F20"/>
          <w:sz w:val="24"/>
          <w:szCs w:val="24"/>
          <w:shd w:val="clear" w:color="auto" w:fill="FFFFFF"/>
        </w:rPr>
        <w:t xml:space="preserve">Males </w:t>
      </w:r>
      <w:r w:rsidR="00337662" w:rsidRPr="00EA6ECB">
        <w:rPr>
          <w:rFonts w:ascii="Times New Roman" w:hAnsi="Times New Roman" w:cs="Times New Roman"/>
          <w:color w:val="231F20"/>
          <w:sz w:val="24"/>
          <w:szCs w:val="24"/>
          <w:shd w:val="clear" w:color="auto" w:fill="FFFFFF"/>
        </w:rPr>
        <w:t>were found to be affecting by internet gaming more than females and it might be as a result of high testosterone levels.</w:t>
      </w:r>
      <w:r w:rsidRPr="00EA6ECB">
        <w:rPr>
          <w:rFonts w:ascii="Times New Roman" w:hAnsi="Times New Roman" w:cs="Times New Roman"/>
          <w:color w:val="231F20"/>
          <w:sz w:val="24"/>
          <w:szCs w:val="24"/>
          <w:shd w:val="clear" w:color="auto" w:fill="FFFFFF"/>
        </w:rPr>
        <w:t xml:space="preserve">  </w:t>
      </w:r>
      <w:r w:rsidR="00E3183E" w:rsidRPr="00EA6ECB">
        <w:rPr>
          <w:rFonts w:ascii="Times New Roman" w:hAnsi="Times New Roman" w:cs="Times New Roman"/>
          <w:color w:val="231F20"/>
          <w:sz w:val="24"/>
          <w:szCs w:val="24"/>
          <w:shd w:val="clear" w:color="auto" w:fill="FFFFFF"/>
        </w:rPr>
        <w:t>On the other hand,</w:t>
      </w:r>
      <w:r w:rsidR="00AC02D0" w:rsidRPr="00EA6ECB">
        <w:rPr>
          <w:rFonts w:ascii="Times New Roman" w:hAnsi="Times New Roman" w:cs="Times New Roman"/>
          <w:color w:val="231F20"/>
          <w:sz w:val="24"/>
          <w:szCs w:val="24"/>
          <w:shd w:val="clear" w:color="auto" w:fill="FFFFFF"/>
        </w:rPr>
        <w:t xml:space="preserve"> </w:t>
      </w:r>
      <w:r w:rsidR="00E3183E" w:rsidRPr="00EA6ECB">
        <w:rPr>
          <w:rFonts w:ascii="Times New Roman" w:hAnsi="Times New Roman" w:cs="Times New Roman"/>
          <w:color w:val="231F20"/>
          <w:sz w:val="24"/>
          <w:szCs w:val="24"/>
          <w:shd w:val="clear" w:color="auto" w:fill="FFFFFF"/>
        </w:rPr>
        <w:t>a</w:t>
      </w:r>
      <w:r w:rsidR="00AC02D0" w:rsidRPr="00EA6ECB">
        <w:rPr>
          <w:rFonts w:ascii="Times New Roman" w:hAnsi="Times New Roman" w:cs="Times New Roman"/>
          <w:color w:val="231F20"/>
          <w:sz w:val="24"/>
          <w:szCs w:val="24"/>
          <w:shd w:val="clear" w:color="auto" w:fill="FFFFFF"/>
        </w:rPr>
        <w:t xml:space="preserve"> good number of people that play video games have showed no signs or symptoms of internet disorder. Only 0.3 to 1% of population </w:t>
      </w:r>
      <w:r w:rsidR="00C34724" w:rsidRPr="00EA6ECB">
        <w:rPr>
          <w:rFonts w:ascii="Times New Roman" w:hAnsi="Times New Roman" w:cs="Times New Roman"/>
          <w:color w:val="231F20"/>
          <w:sz w:val="24"/>
          <w:szCs w:val="24"/>
          <w:shd w:val="clear" w:color="auto" w:fill="FFFFFF"/>
        </w:rPr>
        <w:t>may</w:t>
      </w:r>
      <w:r w:rsidR="00AC02D0" w:rsidRPr="00EA6ECB">
        <w:rPr>
          <w:rFonts w:ascii="Times New Roman" w:hAnsi="Times New Roman" w:cs="Times New Roman"/>
          <w:color w:val="231F20"/>
          <w:sz w:val="24"/>
          <w:szCs w:val="24"/>
          <w:shd w:val="clear" w:color="auto" w:fill="FFFFFF"/>
        </w:rPr>
        <w:t xml:space="preserve"> </w:t>
      </w:r>
      <w:r w:rsidR="00C800C5" w:rsidRPr="00EA6ECB">
        <w:rPr>
          <w:rFonts w:ascii="Times New Roman" w:hAnsi="Times New Roman" w:cs="Times New Roman"/>
          <w:color w:val="231F20"/>
          <w:sz w:val="24"/>
          <w:szCs w:val="24"/>
          <w:shd w:val="clear" w:color="auto" w:fill="FFFFFF"/>
        </w:rPr>
        <w:t>pass the test</w:t>
      </w:r>
      <w:r w:rsidR="00AC02D0" w:rsidRPr="00EA6ECB">
        <w:rPr>
          <w:rFonts w:ascii="Times New Roman" w:hAnsi="Times New Roman" w:cs="Times New Roman"/>
          <w:color w:val="231F20"/>
          <w:sz w:val="24"/>
          <w:szCs w:val="24"/>
          <w:shd w:val="clear" w:color="auto" w:fill="FFFFFF"/>
        </w:rPr>
        <w:t xml:space="preserve"> for a </w:t>
      </w:r>
      <w:r w:rsidR="00C800C5" w:rsidRPr="00EA6ECB">
        <w:rPr>
          <w:rFonts w:ascii="Times New Roman" w:hAnsi="Times New Roman" w:cs="Times New Roman"/>
          <w:color w:val="231F20"/>
          <w:sz w:val="24"/>
          <w:szCs w:val="24"/>
          <w:shd w:val="clear" w:color="auto" w:fill="FFFFFF"/>
        </w:rPr>
        <w:t>possible</w:t>
      </w:r>
      <w:r w:rsidR="00AC02D0" w:rsidRPr="00EA6ECB">
        <w:rPr>
          <w:rFonts w:ascii="Times New Roman" w:hAnsi="Times New Roman" w:cs="Times New Roman"/>
          <w:color w:val="231F20"/>
          <w:sz w:val="24"/>
          <w:szCs w:val="24"/>
          <w:shd w:val="clear" w:color="auto" w:fill="FFFFFF"/>
        </w:rPr>
        <w:t xml:space="preserve"> </w:t>
      </w:r>
      <w:r w:rsidR="00C34724" w:rsidRPr="00EA6ECB">
        <w:rPr>
          <w:rFonts w:ascii="Times New Roman" w:hAnsi="Times New Roman" w:cs="Times New Roman"/>
          <w:color w:val="231F20"/>
          <w:sz w:val="24"/>
          <w:szCs w:val="24"/>
          <w:shd w:val="clear" w:color="auto" w:fill="FFFFFF"/>
        </w:rPr>
        <w:t>diagnosis</w:t>
      </w:r>
      <w:r w:rsidR="00AC02D0" w:rsidRPr="00EA6ECB">
        <w:rPr>
          <w:rFonts w:ascii="Times New Roman" w:hAnsi="Times New Roman" w:cs="Times New Roman"/>
          <w:color w:val="231F20"/>
          <w:sz w:val="24"/>
          <w:szCs w:val="24"/>
          <w:shd w:val="clear" w:color="auto" w:fill="FFFFFF"/>
        </w:rPr>
        <w:t xml:space="preserve"> of internet gaming disorder</w:t>
      </w:r>
      <w:r w:rsidR="00C34724" w:rsidRPr="00EA6ECB">
        <w:rPr>
          <w:rFonts w:ascii="Times New Roman" w:hAnsi="Times New Roman" w:cs="Times New Roman"/>
          <w:color w:val="231F20"/>
          <w:sz w:val="24"/>
          <w:szCs w:val="24"/>
          <w:shd w:val="clear" w:color="auto" w:fill="FFFFFF"/>
        </w:rPr>
        <w:t>. Suggestions for distinction of addiction gaming and passionate gaming is needed. Someone who is passionate is focused and enthusiastic to play but someone who is addicted is one who develops stress when failing to achieve the set target</w:t>
      </w:r>
      <w:r w:rsidR="00C800C5" w:rsidRPr="00EA6ECB">
        <w:rPr>
          <w:rFonts w:ascii="Times New Roman" w:hAnsi="Times New Roman" w:cs="Times New Roman"/>
          <w:color w:val="231F20"/>
          <w:sz w:val="24"/>
          <w:szCs w:val="24"/>
          <w:shd w:val="clear" w:color="auto" w:fill="FFFFFF"/>
        </w:rPr>
        <w:t>.</w:t>
      </w:r>
      <w:r w:rsidR="00337662" w:rsidRPr="00EA6ECB">
        <w:rPr>
          <w:rFonts w:ascii="Times New Roman" w:hAnsi="Times New Roman" w:cs="Times New Roman"/>
          <w:color w:val="231F20"/>
          <w:sz w:val="24"/>
          <w:szCs w:val="24"/>
          <w:shd w:val="clear" w:color="auto" w:fill="FFFFFF"/>
        </w:rPr>
        <w:t xml:space="preserve"> A larger </w:t>
      </w:r>
      <w:r w:rsidR="00337662" w:rsidRPr="00EA6ECB">
        <w:rPr>
          <w:rFonts w:ascii="Times New Roman" w:hAnsi="Times New Roman" w:cs="Times New Roman"/>
          <w:color w:val="231F20"/>
          <w:sz w:val="24"/>
          <w:szCs w:val="24"/>
          <w:shd w:val="clear" w:color="auto" w:fill="FFFFFF"/>
        </w:rPr>
        <w:lastRenderedPageBreak/>
        <w:t xml:space="preserve">number of </w:t>
      </w:r>
      <w:r w:rsidR="00745BBF" w:rsidRPr="00EA6ECB">
        <w:rPr>
          <w:rFonts w:ascii="Times New Roman" w:hAnsi="Times New Roman" w:cs="Times New Roman"/>
          <w:color w:val="231F20"/>
          <w:sz w:val="24"/>
          <w:szCs w:val="24"/>
          <w:shd w:val="clear" w:color="auto" w:fill="FFFFFF"/>
        </w:rPr>
        <w:t>psychologists</w:t>
      </w:r>
      <w:r w:rsidR="00337662" w:rsidRPr="00EA6ECB">
        <w:rPr>
          <w:rFonts w:ascii="Times New Roman" w:hAnsi="Times New Roman" w:cs="Times New Roman"/>
          <w:color w:val="231F20"/>
          <w:sz w:val="24"/>
          <w:szCs w:val="24"/>
          <w:shd w:val="clear" w:color="auto" w:fill="FFFFFF"/>
        </w:rPr>
        <w:t xml:space="preserve"> differs with the idea of including gaming disorder in the international classification of diseases.</w:t>
      </w:r>
      <w:r>
        <w:rPr>
          <w:rFonts w:ascii="Times New Roman" w:hAnsi="Times New Roman" w:cs="Times New Roman"/>
          <w:color w:val="231F20"/>
          <w:sz w:val="24"/>
          <w:szCs w:val="24"/>
          <w:shd w:val="clear" w:color="auto" w:fill="FFFFFF"/>
        </w:rPr>
        <w:t xml:space="preserve"> </w:t>
      </w:r>
      <w:r w:rsidR="00C800C5" w:rsidRPr="00EA6ECB">
        <w:rPr>
          <w:rFonts w:ascii="Times New Roman" w:hAnsi="Times New Roman" w:cs="Times New Roman"/>
          <w:color w:val="231F20"/>
          <w:sz w:val="24"/>
          <w:szCs w:val="24"/>
          <w:shd w:val="clear" w:color="auto" w:fill="FFFFFF"/>
        </w:rPr>
        <w:t>Gaming is viewed as an indication of basic problem like anxiety and not an addiction disorder.</w:t>
      </w:r>
      <w:r w:rsidR="00E3183E" w:rsidRPr="00EA6ECB">
        <w:rPr>
          <w:rFonts w:ascii="Times New Roman" w:hAnsi="Times New Roman" w:cs="Times New Roman"/>
          <w:color w:val="231F20"/>
          <w:sz w:val="24"/>
          <w:szCs w:val="24"/>
          <w:shd w:val="clear" w:color="auto" w:fill="FFFFFF"/>
        </w:rPr>
        <w:t xml:space="preserve"> </w:t>
      </w:r>
      <w:r>
        <w:rPr>
          <w:rFonts w:ascii="Times New Roman" w:hAnsi="Times New Roman" w:cs="Times New Roman"/>
          <w:color w:val="231F20"/>
          <w:sz w:val="24"/>
          <w:szCs w:val="24"/>
          <w:shd w:val="clear" w:color="auto" w:fill="FFFFFF"/>
        </w:rPr>
        <w:t xml:space="preserve">Approximately </w:t>
      </w:r>
      <w:r w:rsidR="00E3183E" w:rsidRPr="00EA6ECB">
        <w:rPr>
          <w:rFonts w:ascii="Times New Roman" w:hAnsi="Times New Roman" w:cs="Times New Roman"/>
          <w:color w:val="231F20"/>
          <w:sz w:val="24"/>
          <w:szCs w:val="24"/>
          <w:shd w:val="clear" w:color="auto" w:fill="FFFFFF"/>
        </w:rPr>
        <w:t xml:space="preserve">5 or more </w:t>
      </w:r>
      <w:r w:rsidR="00F47FB9" w:rsidRPr="00EA6ECB">
        <w:rPr>
          <w:rFonts w:ascii="Times New Roman" w:hAnsi="Times New Roman" w:cs="Times New Roman"/>
          <w:color w:val="231F20"/>
          <w:sz w:val="24"/>
          <w:szCs w:val="24"/>
          <w:shd w:val="clear" w:color="auto" w:fill="FFFFFF"/>
        </w:rPr>
        <w:t>symptoms</w:t>
      </w:r>
      <w:r w:rsidR="00E3183E" w:rsidRPr="00EA6ECB">
        <w:rPr>
          <w:rFonts w:ascii="Times New Roman" w:hAnsi="Times New Roman" w:cs="Times New Roman"/>
          <w:color w:val="231F20"/>
          <w:sz w:val="24"/>
          <w:szCs w:val="24"/>
          <w:shd w:val="clear" w:color="auto" w:fill="FFFFFF"/>
        </w:rPr>
        <w:t xml:space="preserve"> are to be experienced within a year to be </w:t>
      </w:r>
      <w:r w:rsidR="00BE0742" w:rsidRPr="00EA6ECB">
        <w:rPr>
          <w:rFonts w:ascii="Times New Roman" w:hAnsi="Times New Roman" w:cs="Times New Roman"/>
          <w:color w:val="231F20"/>
          <w:sz w:val="24"/>
          <w:szCs w:val="24"/>
          <w:shd w:val="clear" w:color="auto" w:fill="FFFFFF"/>
        </w:rPr>
        <w:t>diagnosed</w:t>
      </w:r>
      <w:r w:rsidR="00F47FB9" w:rsidRPr="00EA6ECB">
        <w:rPr>
          <w:rFonts w:ascii="Times New Roman" w:hAnsi="Times New Roman" w:cs="Times New Roman"/>
          <w:color w:val="231F20"/>
          <w:sz w:val="24"/>
          <w:szCs w:val="24"/>
          <w:shd w:val="clear" w:color="auto" w:fill="FFFFFF"/>
        </w:rPr>
        <w:t xml:space="preserve"> as having gaming disorder</w:t>
      </w:r>
      <w:r w:rsidR="00AF489F" w:rsidRPr="00EA6ECB">
        <w:rPr>
          <w:rFonts w:ascii="Times New Roman" w:hAnsi="Times New Roman" w:cs="Times New Roman"/>
          <w:color w:val="231F20"/>
          <w:sz w:val="24"/>
          <w:szCs w:val="24"/>
          <w:shd w:val="clear" w:color="auto" w:fill="FFFFFF"/>
        </w:rPr>
        <w:t xml:space="preserve"> which the researchers </w:t>
      </w:r>
      <w:r w:rsidR="00957D7F" w:rsidRPr="00EA6ECB">
        <w:rPr>
          <w:rFonts w:ascii="Times New Roman" w:hAnsi="Times New Roman" w:cs="Times New Roman"/>
          <w:color w:val="231F20"/>
          <w:sz w:val="24"/>
          <w:szCs w:val="24"/>
          <w:shd w:val="clear" w:color="auto" w:fill="FFFFFF"/>
        </w:rPr>
        <w:t>haven’t pinned to many people having them</w:t>
      </w:r>
      <w:r w:rsidR="00337662" w:rsidRPr="00EA6ECB">
        <w:rPr>
          <w:rFonts w:ascii="Times New Roman" w:hAnsi="Times New Roman" w:cs="Times New Roman"/>
          <w:color w:val="231F20"/>
          <w:sz w:val="24"/>
          <w:szCs w:val="24"/>
          <w:shd w:val="clear" w:color="auto" w:fill="FFFFFF"/>
        </w:rPr>
        <w:t xml:space="preserve"> since the condition prevalence is </w:t>
      </w:r>
      <w:r w:rsidR="000245FE" w:rsidRPr="00EA6ECB">
        <w:rPr>
          <w:rFonts w:ascii="Times New Roman" w:hAnsi="Times New Roman" w:cs="Times New Roman"/>
          <w:color w:val="231F20"/>
          <w:sz w:val="24"/>
          <w:szCs w:val="24"/>
          <w:shd w:val="clear" w:color="auto" w:fill="FFFFFF"/>
        </w:rPr>
        <w:t>very low</w:t>
      </w:r>
      <w:r w:rsidR="00957D7F" w:rsidRPr="00EA6ECB">
        <w:rPr>
          <w:rFonts w:ascii="Times New Roman" w:hAnsi="Times New Roman" w:cs="Times New Roman"/>
          <w:color w:val="231F20"/>
          <w:sz w:val="24"/>
          <w:szCs w:val="24"/>
          <w:shd w:val="clear" w:color="auto" w:fill="FFFFFF"/>
        </w:rPr>
        <w:t>. Symptoms</w:t>
      </w:r>
      <w:r w:rsidR="00F47FB9" w:rsidRPr="00EA6ECB">
        <w:rPr>
          <w:rFonts w:ascii="Times New Roman" w:hAnsi="Times New Roman" w:cs="Times New Roman"/>
          <w:color w:val="231F20"/>
          <w:sz w:val="24"/>
          <w:szCs w:val="24"/>
          <w:shd w:val="clear" w:color="auto" w:fill="FFFFFF"/>
        </w:rPr>
        <w:t xml:space="preserve"> are as follows;</w:t>
      </w:r>
    </w:p>
    <w:p w14:paraId="13AF33D0" w14:textId="6D191D45" w:rsidR="00F47FB9" w:rsidRPr="00EA6ECB" w:rsidRDefault="00F47FB9"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losing a relationship or job as a result of gaming.</w:t>
      </w:r>
    </w:p>
    <w:p w14:paraId="7784D207" w14:textId="7FDCD672" w:rsidR="00F47FB9" w:rsidRPr="00EA6ECB" w:rsidRDefault="00F47FB9"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Lying on the how much you spent on gaming</w:t>
      </w:r>
    </w:p>
    <w:p w14:paraId="561BC7DA" w14:textId="037D79BA" w:rsidR="00F47FB9" w:rsidRPr="00EA6ECB" w:rsidRDefault="00F47FB9"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Using gaming to release guiltiness or hopelessness</w:t>
      </w:r>
    </w:p>
    <w:p w14:paraId="7FB37A7B" w14:textId="4855D7F1" w:rsidR="00F215A5" w:rsidRPr="00EA6ECB" w:rsidRDefault="00F215A5"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Difficulty in quitting playing</w:t>
      </w:r>
    </w:p>
    <w:p w14:paraId="107E605D" w14:textId="16C175F9" w:rsidR="00F215A5" w:rsidRPr="00EA6ECB" w:rsidRDefault="00F215A5"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 xml:space="preserve">Showing signs of withdrawal syndrome when </w:t>
      </w:r>
      <w:r w:rsidR="00BE0742" w:rsidRPr="00EA6ECB">
        <w:rPr>
          <w:rFonts w:ascii="Times New Roman" w:hAnsi="Times New Roman" w:cs="Times New Roman"/>
          <w:color w:val="231F20"/>
          <w:sz w:val="24"/>
          <w:szCs w:val="24"/>
          <w:shd w:val="clear" w:color="auto" w:fill="FFFFFF"/>
        </w:rPr>
        <w:t>difficult</w:t>
      </w:r>
      <w:r w:rsidRPr="00EA6ECB">
        <w:rPr>
          <w:rFonts w:ascii="Times New Roman" w:hAnsi="Times New Roman" w:cs="Times New Roman"/>
          <w:color w:val="231F20"/>
          <w:sz w:val="24"/>
          <w:szCs w:val="24"/>
          <w:shd w:val="clear" w:color="auto" w:fill="FFFFFF"/>
        </w:rPr>
        <w:t xml:space="preserve"> access</w:t>
      </w:r>
      <w:r w:rsidR="00BE0742" w:rsidRPr="00EA6ECB">
        <w:rPr>
          <w:rFonts w:ascii="Times New Roman" w:hAnsi="Times New Roman" w:cs="Times New Roman"/>
          <w:color w:val="231F20"/>
          <w:sz w:val="24"/>
          <w:szCs w:val="24"/>
          <w:shd w:val="clear" w:color="auto" w:fill="FFFFFF"/>
        </w:rPr>
        <w:t>ing</w:t>
      </w:r>
      <w:r w:rsidRPr="00EA6ECB">
        <w:rPr>
          <w:rFonts w:ascii="Times New Roman" w:hAnsi="Times New Roman" w:cs="Times New Roman"/>
          <w:color w:val="231F20"/>
          <w:sz w:val="24"/>
          <w:szCs w:val="24"/>
          <w:shd w:val="clear" w:color="auto" w:fill="FFFFFF"/>
        </w:rPr>
        <w:t xml:space="preserve"> the game</w:t>
      </w:r>
    </w:p>
    <w:p w14:paraId="422C0990" w14:textId="313B8364" w:rsidR="00F215A5" w:rsidRPr="00EA6ECB" w:rsidRDefault="00F215A5"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Satisfaction when one plays</w:t>
      </w:r>
    </w:p>
    <w:p w14:paraId="532C6AEB" w14:textId="247381A9" w:rsidR="00F215A5" w:rsidRPr="00EA6ECB" w:rsidRDefault="00F215A5"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No time for other things apart from playing</w:t>
      </w:r>
    </w:p>
    <w:p w14:paraId="7E4200A4" w14:textId="49F22179" w:rsidR="00F215A5" w:rsidRPr="00EA6ECB" w:rsidRDefault="00F215A5" w:rsidP="007B0AA5">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t xml:space="preserve">Loosing </w:t>
      </w:r>
      <w:r w:rsidR="00BE0742" w:rsidRPr="00EA6ECB">
        <w:rPr>
          <w:rFonts w:ascii="Times New Roman" w:hAnsi="Times New Roman" w:cs="Times New Roman"/>
          <w:color w:val="231F20"/>
          <w:sz w:val="24"/>
          <w:szCs w:val="24"/>
          <w:shd w:val="clear" w:color="auto" w:fill="FFFFFF"/>
        </w:rPr>
        <w:t>interest</w:t>
      </w:r>
      <w:r w:rsidRPr="00EA6ECB">
        <w:rPr>
          <w:rFonts w:ascii="Times New Roman" w:hAnsi="Times New Roman" w:cs="Times New Roman"/>
          <w:color w:val="231F20"/>
          <w:sz w:val="24"/>
          <w:szCs w:val="24"/>
          <w:shd w:val="clear" w:color="auto" w:fill="FFFFFF"/>
        </w:rPr>
        <w:t xml:space="preserve"> in your previous </w:t>
      </w:r>
      <w:r w:rsidR="00BE0742" w:rsidRPr="00EA6ECB">
        <w:rPr>
          <w:rFonts w:ascii="Times New Roman" w:hAnsi="Times New Roman" w:cs="Times New Roman"/>
          <w:color w:val="231F20"/>
          <w:sz w:val="24"/>
          <w:szCs w:val="24"/>
          <w:shd w:val="clear" w:color="auto" w:fill="FFFFFF"/>
        </w:rPr>
        <w:t>favorite</w:t>
      </w:r>
      <w:r w:rsidRPr="00EA6ECB">
        <w:rPr>
          <w:rFonts w:ascii="Times New Roman" w:hAnsi="Times New Roman" w:cs="Times New Roman"/>
          <w:color w:val="231F20"/>
          <w:sz w:val="24"/>
          <w:szCs w:val="24"/>
          <w:shd w:val="clear" w:color="auto" w:fill="FFFFFF"/>
        </w:rPr>
        <w:t xml:space="preserve"> activities</w:t>
      </w:r>
    </w:p>
    <w:p w14:paraId="000444DA" w14:textId="3FE68B84" w:rsidR="00C66377" w:rsidRPr="00EA6ECB" w:rsidRDefault="000245FE" w:rsidP="007B0AA5">
      <w:pPr>
        <w:shd w:val="clear" w:color="auto" w:fill="FFFFFF"/>
        <w:spacing w:after="0" w:line="480" w:lineRule="auto"/>
        <w:ind w:left="360"/>
        <w:rPr>
          <w:rFonts w:ascii="Times New Roman" w:eastAsia="Times New Roman" w:hAnsi="Times New Roman" w:cs="Times New Roman"/>
          <w:color w:val="313131"/>
          <w:spacing w:val="5"/>
          <w:sz w:val="24"/>
          <w:szCs w:val="24"/>
        </w:rPr>
      </w:pPr>
      <w:r w:rsidRPr="00EA6ECB">
        <w:rPr>
          <w:rFonts w:ascii="Times New Roman" w:hAnsi="Times New Roman" w:cs="Times New Roman"/>
          <w:color w:val="231F20"/>
          <w:sz w:val="24"/>
          <w:szCs w:val="24"/>
          <w:shd w:val="clear" w:color="auto" w:fill="FFFFFF"/>
        </w:rPr>
        <w:t xml:space="preserve">Many people use gaming as a coping mechanism for their depression and after their problem is delt with, the level of gaming </w:t>
      </w:r>
      <w:r w:rsidR="00C66377" w:rsidRPr="00EA6ECB">
        <w:rPr>
          <w:rFonts w:ascii="Times New Roman" w:hAnsi="Times New Roman" w:cs="Times New Roman"/>
          <w:color w:val="231F20"/>
          <w:sz w:val="24"/>
          <w:szCs w:val="24"/>
          <w:shd w:val="clear" w:color="auto" w:fill="FFFFFF"/>
        </w:rPr>
        <w:t>drops. Problem with the recent games, they are mostly open-ended and can continue playing from where they previously left and no need to a fresh start and this had glued more youth to the screen. Technology has drawn more gamers in by topping previous high score and more rewards are given if you have accomplished a challenging encounter and this is required when you go from one level to another and by this acts as a magnet and pulls you deeper to video games.</w:t>
      </w:r>
    </w:p>
    <w:p w14:paraId="1692F4FF" w14:textId="77777777" w:rsidR="00DE443F" w:rsidRPr="00FC2A87" w:rsidRDefault="00C800C5" w:rsidP="007B0AA5">
      <w:pPr>
        <w:pStyle w:val="ListParagraph"/>
        <w:numPr>
          <w:ilvl w:val="0"/>
          <w:numId w:val="1"/>
        </w:numPr>
        <w:spacing w:after="0" w:line="480" w:lineRule="auto"/>
        <w:rPr>
          <w:rFonts w:ascii="Times New Roman" w:hAnsi="Times New Roman" w:cs="Times New Roman"/>
          <w:b/>
          <w:color w:val="231F20"/>
          <w:sz w:val="24"/>
          <w:szCs w:val="24"/>
          <w:shd w:val="clear" w:color="auto" w:fill="FFFFFF"/>
        </w:rPr>
      </w:pPr>
      <w:r w:rsidRPr="00FC2A87">
        <w:rPr>
          <w:rFonts w:ascii="Times New Roman" w:hAnsi="Times New Roman" w:cs="Times New Roman"/>
          <w:b/>
          <w:color w:val="231F20"/>
          <w:sz w:val="24"/>
          <w:szCs w:val="24"/>
          <w:shd w:val="clear" w:color="auto" w:fill="FFFFFF"/>
        </w:rPr>
        <w:t>I agree with findings.</w:t>
      </w:r>
    </w:p>
    <w:p w14:paraId="41081342" w14:textId="77777777" w:rsidR="00C66377" w:rsidRPr="00EA6ECB" w:rsidRDefault="00464DBB" w:rsidP="007B0AA5">
      <w:pPr>
        <w:pStyle w:val="ListParagraph"/>
        <w:spacing w:after="0" w:line="480" w:lineRule="auto"/>
        <w:rPr>
          <w:rFonts w:ascii="Times New Roman" w:hAnsi="Times New Roman" w:cs="Times New Roman"/>
          <w:color w:val="231F20"/>
          <w:sz w:val="24"/>
          <w:szCs w:val="24"/>
          <w:shd w:val="clear" w:color="auto" w:fill="FFFFFF"/>
        </w:rPr>
      </w:pPr>
      <w:r w:rsidRPr="00EA6ECB">
        <w:rPr>
          <w:rFonts w:ascii="Times New Roman" w:hAnsi="Times New Roman" w:cs="Times New Roman"/>
          <w:color w:val="231F20"/>
          <w:sz w:val="24"/>
          <w:szCs w:val="24"/>
          <w:shd w:val="clear" w:color="auto" w:fill="FFFFFF"/>
        </w:rPr>
        <w:lastRenderedPageBreak/>
        <w:t>Gaming disorder shouldn’t be included as a clinical matter because it gives room to anything be termed as sickness.</w:t>
      </w:r>
      <w:r w:rsidR="00C800C5" w:rsidRPr="00EA6ECB">
        <w:rPr>
          <w:rFonts w:ascii="Times New Roman" w:hAnsi="Times New Roman" w:cs="Times New Roman"/>
          <w:color w:val="231F20"/>
          <w:sz w:val="24"/>
          <w:szCs w:val="24"/>
          <w:shd w:val="clear" w:color="auto" w:fill="FFFFFF"/>
        </w:rPr>
        <w:t xml:space="preserve"> A larger number of people involved in video</w:t>
      </w:r>
      <w:r w:rsidR="00DE443F" w:rsidRPr="00EA6ECB">
        <w:rPr>
          <w:rFonts w:ascii="Times New Roman" w:hAnsi="Times New Roman" w:cs="Times New Roman"/>
          <w:color w:val="231F20"/>
          <w:sz w:val="24"/>
          <w:szCs w:val="24"/>
          <w:shd w:val="clear" w:color="auto" w:fill="FFFFFF"/>
        </w:rPr>
        <w:t xml:space="preserve"> games are young adults between the ages of as early as 16-24 who are faced with adolescence and tend to shut down from the rest of the world and opt to pass their time online playing games. Adults who are stressed can decide to refresh their mind by playing video games which doesn’t mean they are addicted.</w:t>
      </w:r>
    </w:p>
    <w:p w14:paraId="49246CA3" w14:textId="77777777" w:rsidR="00C66377" w:rsidRPr="00EA6ECB" w:rsidRDefault="00DE443F" w:rsidP="007B0AA5">
      <w:pPr>
        <w:pStyle w:val="ListParagraph"/>
        <w:spacing w:after="0" w:line="480" w:lineRule="auto"/>
        <w:rPr>
          <w:rFonts w:ascii="Times New Roman" w:hAnsi="Times New Roman" w:cs="Times New Roman"/>
          <w:color w:val="000000"/>
          <w:sz w:val="24"/>
          <w:szCs w:val="24"/>
        </w:rPr>
      </w:pPr>
      <w:r w:rsidRPr="00EA6ECB">
        <w:rPr>
          <w:rFonts w:ascii="Times New Roman" w:hAnsi="Times New Roman" w:cs="Times New Roman"/>
          <w:color w:val="231F20"/>
          <w:sz w:val="24"/>
          <w:szCs w:val="24"/>
          <w:shd w:val="clear" w:color="auto" w:fill="FFFFFF"/>
        </w:rPr>
        <w:t xml:space="preserve">A small percent of population </w:t>
      </w:r>
      <w:r w:rsidR="00E3183E" w:rsidRPr="00EA6ECB">
        <w:rPr>
          <w:rFonts w:ascii="Times New Roman" w:hAnsi="Times New Roman" w:cs="Times New Roman"/>
          <w:color w:val="231F20"/>
          <w:sz w:val="24"/>
          <w:szCs w:val="24"/>
          <w:shd w:val="clear" w:color="auto" w:fill="FFFFFF"/>
        </w:rPr>
        <w:t>passes</w:t>
      </w:r>
      <w:r w:rsidRPr="00EA6ECB">
        <w:rPr>
          <w:rFonts w:ascii="Times New Roman" w:hAnsi="Times New Roman" w:cs="Times New Roman"/>
          <w:color w:val="231F20"/>
          <w:sz w:val="24"/>
          <w:szCs w:val="24"/>
          <w:shd w:val="clear" w:color="auto" w:fill="FFFFFF"/>
        </w:rPr>
        <w:t xml:space="preserve"> the test for diagnosis of signs of gaming disorder. Need to distinguish </w:t>
      </w:r>
      <w:r w:rsidR="00E3183E" w:rsidRPr="00EA6ECB">
        <w:rPr>
          <w:rFonts w:ascii="Times New Roman" w:hAnsi="Times New Roman" w:cs="Times New Roman"/>
          <w:color w:val="231F20"/>
          <w:sz w:val="24"/>
          <w:szCs w:val="24"/>
          <w:shd w:val="clear" w:color="auto" w:fill="FFFFFF"/>
        </w:rPr>
        <w:t>between internet usage and video gaming is important.</w:t>
      </w:r>
      <w:r w:rsidR="00C66377" w:rsidRPr="00EA6ECB">
        <w:rPr>
          <w:rFonts w:ascii="Times New Roman" w:hAnsi="Times New Roman" w:cs="Times New Roman"/>
          <w:color w:val="000000"/>
          <w:sz w:val="24"/>
          <w:szCs w:val="24"/>
        </w:rPr>
        <w:t xml:space="preserve">  From the view point of most researchers, scientific evidence is insufficient and does not address fundamental uncertainties clearly and this utility has </w:t>
      </w:r>
      <w:r w:rsidR="00C66377" w:rsidRPr="00EA6ECB">
        <w:rPr>
          <w:rStyle w:val="Emphasis"/>
          <w:rFonts w:ascii="Times New Roman" w:hAnsi="Times New Roman" w:cs="Times New Roman"/>
          <w:i w:val="0"/>
          <w:color w:val="000000"/>
          <w:sz w:val="24"/>
          <w:szCs w:val="24"/>
        </w:rPr>
        <w:t>not</w:t>
      </w:r>
      <w:r w:rsidR="00C66377" w:rsidRPr="00EA6ECB">
        <w:rPr>
          <w:rFonts w:ascii="Times New Roman" w:hAnsi="Times New Roman" w:cs="Times New Roman"/>
          <w:color w:val="000000"/>
          <w:sz w:val="24"/>
          <w:szCs w:val="24"/>
        </w:rPr>
        <w:t> been adequately verified at this point. furthermore, authors are still debating on the intrinsic properties of the proposed disorder within the 10 observations and there is still a lot of confusion concerning exactly what a gaming disorder is.</w:t>
      </w:r>
    </w:p>
    <w:p w14:paraId="765657B0" w14:textId="38202753" w:rsidR="00C66377" w:rsidRPr="007B0AA5" w:rsidRDefault="00C66377" w:rsidP="007B0AA5">
      <w:pPr>
        <w:pStyle w:val="ListParagraph"/>
        <w:spacing w:after="0" w:line="480" w:lineRule="auto"/>
        <w:rPr>
          <w:rFonts w:ascii="Times New Roman" w:hAnsi="Times New Roman" w:cs="Times New Roman"/>
          <w:color w:val="000000"/>
          <w:sz w:val="24"/>
          <w:szCs w:val="24"/>
        </w:rPr>
      </w:pPr>
      <w:r w:rsidRPr="00EA6ECB">
        <w:rPr>
          <w:rFonts w:ascii="Times New Roman" w:hAnsi="Times New Roman" w:cs="Times New Roman"/>
          <w:color w:val="000000"/>
          <w:sz w:val="24"/>
          <w:szCs w:val="24"/>
        </w:rPr>
        <w:t xml:space="preserve"> In the case of patients are concurrently playing video games intensively and functionally weakened to a clinically significant level, it still raises questions on whether the act of playing game causes disorder and if it okay to validate a disorder based on hypothesis.</w:t>
      </w:r>
      <w:r w:rsidR="007B0AA5">
        <w:rPr>
          <w:rFonts w:ascii="Times New Roman" w:hAnsi="Times New Roman" w:cs="Times New Roman"/>
          <w:color w:val="000000"/>
          <w:sz w:val="24"/>
          <w:szCs w:val="24"/>
        </w:rPr>
        <w:t xml:space="preserve"> </w:t>
      </w:r>
      <w:r w:rsidRPr="007B0AA5">
        <w:rPr>
          <w:rFonts w:ascii="Times New Roman" w:hAnsi="Times New Roman" w:cs="Times New Roman"/>
          <w:color w:val="000000"/>
          <w:sz w:val="24"/>
          <w:szCs w:val="24"/>
        </w:rPr>
        <w:t>There is a lot of critics concerning formalizing the disorder and questions still arises on whether they will find a new diagnosis that will better the patient’s treatment. A clear boundary on gaming during leisure and being addicted to gaming should be put in place for clarity.</w:t>
      </w:r>
    </w:p>
    <w:p w14:paraId="5BB6B1F1" w14:textId="358C5621" w:rsidR="000245FE" w:rsidRPr="00EA6ECB" w:rsidRDefault="000245FE" w:rsidP="007B0AA5">
      <w:pPr>
        <w:pStyle w:val="NormalWeb"/>
        <w:numPr>
          <w:ilvl w:val="0"/>
          <w:numId w:val="1"/>
        </w:numPr>
        <w:shd w:val="clear" w:color="auto" w:fill="FFFFFF"/>
        <w:spacing w:before="0" w:beforeAutospacing="0" w:after="0" w:afterAutospacing="0" w:line="480" w:lineRule="auto"/>
      </w:pPr>
      <w:r w:rsidRPr="00EA6ECB">
        <w:t>Better under</w:t>
      </w:r>
      <w:r w:rsidR="0037648C" w:rsidRPr="00EA6ECB">
        <w:t xml:space="preserve">standing about video gaming is required and professionals should try to find time and interact with them and find out how they relate with the whole world at </w:t>
      </w:r>
      <w:r w:rsidR="00745BBF" w:rsidRPr="00EA6ECB">
        <w:t>large. From</w:t>
      </w:r>
      <w:r w:rsidR="0037648C" w:rsidRPr="00EA6ECB">
        <w:t xml:space="preserve"> the games, they might develop diverse qualities that will help them cope up with </w:t>
      </w:r>
      <w:r w:rsidR="0037648C" w:rsidRPr="00EA6ECB">
        <w:lastRenderedPageBreak/>
        <w:t>anxiety and depression</w:t>
      </w:r>
      <w:r w:rsidR="007B0AA5">
        <w:t>.</w:t>
      </w:r>
      <w:r w:rsidR="0037648C" w:rsidRPr="00EA6ECB">
        <w:t xml:space="preserve"> </w:t>
      </w:r>
      <w:r w:rsidR="007B0AA5">
        <w:t>A</w:t>
      </w:r>
      <w:r w:rsidR="0037648C" w:rsidRPr="00EA6ECB">
        <w:t>lso</w:t>
      </w:r>
      <w:r w:rsidR="000E3923">
        <w:t>,</w:t>
      </w:r>
      <w:r w:rsidR="0037648C" w:rsidRPr="00EA6ECB">
        <w:t xml:space="preserve"> they can develop survival mechanism through a particular game like world of warcraft.</w:t>
      </w:r>
    </w:p>
    <w:p w14:paraId="13D40A67" w14:textId="61410BF1" w:rsidR="009C2906" w:rsidRPr="00EA6ECB" w:rsidRDefault="009C2906" w:rsidP="007B0AA5">
      <w:pPr>
        <w:pStyle w:val="NormalWeb"/>
        <w:shd w:val="clear" w:color="auto" w:fill="FFFFFF"/>
        <w:spacing w:before="0" w:beforeAutospacing="0" w:after="0" w:afterAutospacing="0" w:line="480" w:lineRule="auto"/>
        <w:ind w:left="720"/>
      </w:pPr>
      <w:r w:rsidRPr="00EA6ECB">
        <w:t xml:space="preserve">For future </w:t>
      </w:r>
      <w:r w:rsidR="00745BBF" w:rsidRPr="00EA6ECB">
        <w:t>research, APA</w:t>
      </w:r>
      <w:r w:rsidRPr="00EA6ECB">
        <w:t xml:space="preserve"> might or might not fail to make the disorder official. Since the gaming disorder is mostly prevalent to </w:t>
      </w:r>
      <w:r w:rsidR="00745BBF" w:rsidRPr="00EA6ECB">
        <w:t>Asian countries and not in African nations which isn’t diverse.</w:t>
      </w:r>
    </w:p>
    <w:p w14:paraId="4490C128" w14:textId="630BB75D" w:rsidR="00025845" w:rsidRPr="00EA6ECB" w:rsidRDefault="00DD6F8A" w:rsidP="007B0AA5">
      <w:pPr>
        <w:pStyle w:val="NormalWeb"/>
        <w:shd w:val="clear" w:color="auto" w:fill="FFFFFF"/>
        <w:spacing w:before="0" w:beforeAutospacing="0" w:after="0" w:afterAutospacing="0" w:line="480" w:lineRule="auto"/>
        <w:ind w:left="720"/>
      </w:pPr>
      <w:r w:rsidRPr="00EA6ECB">
        <w:t xml:space="preserve">Industries for the video games are releasing more complex, compelling and realistic video games that capture the attention of the gamers hence compelling them to play leading to </w:t>
      </w:r>
      <w:r w:rsidR="00994769" w:rsidRPr="00EA6ECB">
        <w:t>interference with</w:t>
      </w:r>
      <w:r w:rsidRPr="00EA6ECB">
        <w:t xml:space="preserve"> their daily activity.</w:t>
      </w:r>
      <w:r w:rsidR="000E3923">
        <w:t xml:space="preserve"> </w:t>
      </w:r>
      <w:r w:rsidR="00025845" w:rsidRPr="00EA6ECB">
        <w:t>Need for limiting time spent on playing video games will help prevent developing this disorder by getting involved in book reading, sports, household chores and having friends. This will help reduce the number of disorders.</w:t>
      </w:r>
      <w:r w:rsidR="00C66377" w:rsidRPr="00EA6ECB">
        <w:t xml:space="preserve"> </w:t>
      </w:r>
      <w:r w:rsidR="00994769" w:rsidRPr="00EA6ECB">
        <w:t>This problem can be reduced by avoiding access to online gaming.</w:t>
      </w:r>
    </w:p>
    <w:p w14:paraId="48B4768B" w14:textId="010E2F68" w:rsidR="00C66377" w:rsidRPr="00EA6ECB" w:rsidRDefault="00C66377" w:rsidP="007B0AA5">
      <w:pPr>
        <w:pStyle w:val="NormalWeb"/>
        <w:shd w:val="clear" w:color="auto" w:fill="FFFFFF"/>
        <w:spacing w:before="0" w:beforeAutospacing="0" w:after="0" w:afterAutospacing="0" w:line="480" w:lineRule="auto"/>
        <w:ind w:left="720"/>
      </w:pPr>
      <w:r w:rsidRPr="00EA6ECB">
        <w:t>The likelihood of every type of video games causing IGD is less and further research is required to outline the games that are more or less related with IGD and their associated characteristics and find out the main influence.</w:t>
      </w:r>
    </w:p>
    <w:p w14:paraId="36B16B78" w14:textId="61678792" w:rsidR="008C2755" w:rsidRPr="00EA6ECB" w:rsidRDefault="008C2755" w:rsidP="007B0AA5">
      <w:pPr>
        <w:pStyle w:val="NormalWeb"/>
        <w:shd w:val="clear" w:color="auto" w:fill="FFFFFF"/>
        <w:spacing w:before="0" w:beforeAutospacing="0" w:after="0" w:afterAutospacing="0" w:line="480" w:lineRule="auto"/>
        <w:ind w:left="720"/>
        <w:rPr>
          <w:color w:val="000000"/>
          <w:shd w:val="clear" w:color="auto" w:fill="FFFFFF"/>
        </w:rPr>
      </w:pPr>
      <w:r w:rsidRPr="00EA6ECB">
        <w:rPr>
          <w:color w:val="000000"/>
          <w:shd w:val="clear" w:color="auto" w:fill="FFFFFF"/>
        </w:rPr>
        <w:t xml:space="preserve">There is </w:t>
      </w:r>
      <w:r w:rsidR="00C66377" w:rsidRPr="00EA6ECB">
        <w:rPr>
          <w:color w:val="000000"/>
          <w:shd w:val="clear" w:color="auto" w:fill="FFFFFF"/>
        </w:rPr>
        <w:t>inadequate</w:t>
      </w:r>
      <w:r w:rsidRPr="00EA6ECB">
        <w:rPr>
          <w:color w:val="000000"/>
          <w:shd w:val="clear" w:color="auto" w:fill="FFFFFF"/>
        </w:rPr>
        <w:t xml:space="preserve"> evidence </w:t>
      </w:r>
      <w:r w:rsidR="00C66377" w:rsidRPr="00EA6ECB">
        <w:rPr>
          <w:color w:val="000000"/>
          <w:shd w:val="clear" w:color="auto" w:fill="FFFFFF"/>
        </w:rPr>
        <w:t>concerning</w:t>
      </w:r>
      <w:r w:rsidRPr="00EA6ECB">
        <w:rPr>
          <w:color w:val="000000"/>
          <w:shd w:val="clear" w:color="auto" w:fill="FFFFFF"/>
        </w:rPr>
        <w:t xml:space="preserve"> effective treatment of IGD.</w:t>
      </w:r>
      <w:r w:rsidR="00C66377" w:rsidRPr="00EA6ECB">
        <w:rPr>
          <w:color w:val="000000"/>
          <w:shd w:val="clear" w:color="auto" w:fill="FFFFFF"/>
        </w:rPr>
        <w:t xml:space="preserve"> Need for evaluation for effective of specific treatment is needed and this will be accompanied by having suitable statistical power and enough data. Evaluation of differences among different media form usage is required since more work generally narrows down to internet usage and video games. With a broad knowledge, one may have a clear understanding of a mental disorder.</w:t>
      </w:r>
    </w:p>
    <w:p w14:paraId="498FFAFE" w14:textId="77777777" w:rsidR="00392382" w:rsidRPr="00EA6ECB" w:rsidRDefault="00745BBF" w:rsidP="007B0AA5">
      <w:pPr>
        <w:pStyle w:val="NormalWeb"/>
        <w:numPr>
          <w:ilvl w:val="0"/>
          <w:numId w:val="1"/>
        </w:numPr>
        <w:shd w:val="clear" w:color="auto" w:fill="FFFFFF"/>
        <w:spacing w:before="0" w:beforeAutospacing="0" w:after="0" w:afterAutospacing="0" w:line="480" w:lineRule="auto"/>
      </w:pPr>
      <w:r w:rsidRPr="00EA6ECB">
        <w:t xml:space="preserve">In </w:t>
      </w:r>
      <w:r w:rsidR="0003006E" w:rsidRPr="00EA6ECB">
        <w:t>conclusion, k</w:t>
      </w:r>
      <w:r w:rsidR="001F1E2D" w:rsidRPr="00EA6ECB">
        <w:t xml:space="preserve">nowledge on excessive gaming should he addressed more often which will help prevent serious consequences like poor nutrition, low level of fitness, sleep trouble and also developing mental issues. Incase your family member or friend </w:t>
      </w:r>
      <w:r w:rsidR="001F1E2D" w:rsidRPr="00EA6ECB">
        <w:lastRenderedPageBreak/>
        <w:t>undergoes this addiction, its recommended to look for a professional who has knowledge on impulse-control disorder.</w:t>
      </w:r>
    </w:p>
    <w:p w14:paraId="174E160F" w14:textId="77777777" w:rsidR="00C66377" w:rsidRPr="00EA6ECB" w:rsidRDefault="00ED714F" w:rsidP="007B0AA5">
      <w:pPr>
        <w:pStyle w:val="NormalWeb"/>
        <w:shd w:val="clear" w:color="auto" w:fill="FFFFFF"/>
        <w:spacing w:before="0" w:beforeAutospacing="0" w:after="0" w:afterAutospacing="0" w:line="480" w:lineRule="auto"/>
        <w:ind w:left="720"/>
        <w:rPr>
          <w:color w:val="000000"/>
          <w:shd w:val="clear" w:color="auto" w:fill="FFFFFF"/>
        </w:rPr>
      </w:pPr>
      <w:r w:rsidRPr="00EA6ECB">
        <w:rPr>
          <w:shd w:val="clear" w:color="auto" w:fill="FFFFFF"/>
        </w:rPr>
        <w:t>Understanding there is limit at which actions</w:t>
      </w:r>
      <w:r w:rsidR="001F1E2D" w:rsidRPr="00EA6ECB">
        <w:rPr>
          <w:shd w:val="clear" w:color="auto" w:fill="FFFFFF"/>
        </w:rPr>
        <w:t xml:space="preserve"> </w:t>
      </w:r>
      <w:r w:rsidRPr="00EA6ECB">
        <w:rPr>
          <w:shd w:val="clear" w:color="auto" w:fill="FFFFFF"/>
        </w:rPr>
        <w:t>turn out to be</w:t>
      </w:r>
      <w:r w:rsidR="001F1E2D" w:rsidRPr="00EA6ECB">
        <w:rPr>
          <w:shd w:val="clear" w:color="auto" w:fill="FFFFFF"/>
        </w:rPr>
        <w:t xml:space="preserve"> too dysfunctional,</w:t>
      </w:r>
      <w:r w:rsidRPr="00EA6ECB">
        <w:rPr>
          <w:shd w:val="clear" w:color="auto" w:fill="FFFFFF"/>
        </w:rPr>
        <w:t xml:space="preserve"> and this is when treatment is needed.</w:t>
      </w:r>
      <w:r w:rsidR="00C66377" w:rsidRPr="00EA6ECB">
        <w:rPr>
          <w:color w:val="000000"/>
          <w:shd w:val="clear" w:color="auto" w:fill="FFFFFF"/>
        </w:rPr>
        <w:t xml:space="preserve"> Parents are required to get involved and monitor how their child uses the media and need to ensure they have a healthy social life and enough time from the media. Discouraging children’s bedroom to get access to media because you cannot monitor their behavior behind closed doors throughout, keeping in mind lots of gaming will result to IGD. </w:t>
      </w:r>
    </w:p>
    <w:p w14:paraId="769E70AC" w14:textId="0626BDDA" w:rsidR="00C66377" w:rsidRPr="00EA6ECB" w:rsidRDefault="00C66377" w:rsidP="007B0AA5">
      <w:pPr>
        <w:pStyle w:val="NormalWeb"/>
        <w:shd w:val="clear" w:color="auto" w:fill="FFFFFF"/>
        <w:spacing w:before="0" w:beforeAutospacing="0" w:after="0" w:afterAutospacing="0" w:line="480" w:lineRule="auto"/>
        <w:ind w:left="720"/>
        <w:rPr>
          <w:color w:val="000000"/>
          <w:shd w:val="clear" w:color="auto" w:fill="FFFFFF"/>
        </w:rPr>
      </w:pPr>
      <w:r w:rsidRPr="00EA6ECB">
        <w:rPr>
          <w:color w:val="000000"/>
        </w:rPr>
        <w:t>Parents can get advice from pediatricians on how they can keep their kids involved by making house rules and allocating each child chores that will keep them busy and also rules about gaming. Need for supervision by an elder is required and with the regulations it will shape the child as he grows up and learn how to moderate. Educating both parents and patients on the effect on excessive video games is also important.</w:t>
      </w:r>
    </w:p>
    <w:p w14:paraId="4EEB9F0B" w14:textId="17AFAD7A" w:rsidR="00DE443F" w:rsidRPr="00EA6ECB" w:rsidRDefault="00DE443F" w:rsidP="007B0AA5">
      <w:pPr>
        <w:spacing w:after="0" w:line="480" w:lineRule="auto"/>
        <w:ind w:left="360"/>
        <w:rPr>
          <w:rFonts w:ascii="Times New Roman" w:hAnsi="Times New Roman" w:cs="Times New Roman"/>
          <w:color w:val="231F20"/>
          <w:sz w:val="24"/>
          <w:szCs w:val="24"/>
          <w:shd w:val="clear" w:color="auto" w:fill="FFFFFF"/>
        </w:rPr>
      </w:pPr>
    </w:p>
    <w:p w14:paraId="38D7B2BD" w14:textId="77777777" w:rsidR="00C34724" w:rsidRPr="00EA6ECB" w:rsidRDefault="00C34724" w:rsidP="007B0AA5">
      <w:pPr>
        <w:spacing w:after="0" w:line="480" w:lineRule="auto"/>
        <w:rPr>
          <w:rFonts w:ascii="Times New Roman" w:hAnsi="Times New Roman" w:cs="Times New Roman"/>
          <w:color w:val="231F20"/>
          <w:sz w:val="24"/>
          <w:szCs w:val="24"/>
          <w:shd w:val="clear" w:color="auto" w:fill="FFFFFF"/>
        </w:rPr>
      </w:pPr>
    </w:p>
    <w:p w14:paraId="40132977" w14:textId="2FAECC21" w:rsidR="00190AB9" w:rsidRPr="00EA6ECB" w:rsidRDefault="00190AB9" w:rsidP="007B0AA5">
      <w:pPr>
        <w:spacing w:after="0" w:line="480" w:lineRule="auto"/>
        <w:rPr>
          <w:rFonts w:ascii="Times New Roman" w:hAnsi="Times New Roman" w:cs="Times New Roman"/>
          <w:color w:val="231F20"/>
          <w:sz w:val="24"/>
          <w:szCs w:val="24"/>
          <w:shd w:val="clear" w:color="auto" w:fill="FFFFFF"/>
        </w:rPr>
      </w:pPr>
    </w:p>
    <w:p w14:paraId="5FD9E7FA" w14:textId="77777777" w:rsidR="001F3D5F" w:rsidRPr="00EA6ECB" w:rsidRDefault="001F3D5F" w:rsidP="007B0AA5">
      <w:pPr>
        <w:spacing w:after="0" w:line="480" w:lineRule="auto"/>
        <w:rPr>
          <w:rFonts w:ascii="Times New Roman" w:hAnsi="Times New Roman" w:cs="Times New Roman"/>
          <w:sz w:val="24"/>
          <w:szCs w:val="24"/>
        </w:rPr>
      </w:pPr>
    </w:p>
    <w:sectPr w:rsidR="001F3D5F" w:rsidRPr="00EA6EC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A6048" w14:textId="77777777" w:rsidR="0047272C" w:rsidRDefault="0047272C" w:rsidP="00527403">
      <w:pPr>
        <w:spacing w:after="0" w:line="240" w:lineRule="auto"/>
      </w:pPr>
      <w:r>
        <w:separator/>
      </w:r>
    </w:p>
  </w:endnote>
  <w:endnote w:type="continuationSeparator" w:id="0">
    <w:p w14:paraId="753A8EB2" w14:textId="77777777" w:rsidR="0047272C" w:rsidRDefault="0047272C" w:rsidP="00527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60E1D" w14:textId="77777777" w:rsidR="0047272C" w:rsidRDefault="0047272C" w:rsidP="00527403">
      <w:pPr>
        <w:spacing w:after="0" w:line="240" w:lineRule="auto"/>
      </w:pPr>
      <w:r>
        <w:separator/>
      </w:r>
    </w:p>
  </w:footnote>
  <w:footnote w:type="continuationSeparator" w:id="0">
    <w:p w14:paraId="2C74B0C9" w14:textId="77777777" w:rsidR="0047272C" w:rsidRDefault="0047272C" w:rsidP="00527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17A00" w14:textId="2C609D6F" w:rsidR="00527403" w:rsidRPr="00527403" w:rsidRDefault="00527403">
    <w:pPr>
      <w:pStyle w:val="Header"/>
      <w:jc w:val="right"/>
      <w:rPr>
        <w:rFonts w:ascii="Times New Roman" w:hAnsi="Times New Roman" w:cs="Times New Roman"/>
        <w:sz w:val="24"/>
        <w:szCs w:val="24"/>
      </w:rPr>
    </w:pPr>
    <w:r w:rsidRPr="00527403">
      <w:rPr>
        <w:rFonts w:ascii="Times New Roman" w:hAnsi="Times New Roman" w:cs="Times New Roman"/>
        <w:sz w:val="24"/>
        <w:szCs w:val="24"/>
      </w:rPr>
      <w:t xml:space="preserve">Surname </w:t>
    </w:r>
    <w:sdt>
      <w:sdtPr>
        <w:rPr>
          <w:rFonts w:ascii="Times New Roman" w:hAnsi="Times New Roman" w:cs="Times New Roman"/>
          <w:sz w:val="24"/>
          <w:szCs w:val="24"/>
        </w:rPr>
        <w:id w:val="1655722316"/>
        <w:docPartObj>
          <w:docPartGallery w:val="Page Numbers (Top of Page)"/>
          <w:docPartUnique/>
        </w:docPartObj>
      </w:sdtPr>
      <w:sdtEndPr>
        <w:rPr>
          <w:noProof/>
        </w:rPr>
      </w:sdtEndPr>
      <w:sdtContent>
        <w:r w:rsidRPr="00527403">
          <w:rPr>
            <w:rFonts w:ascii="Times New Roman" w:hAnsi="Times New Roman" w:cs="Times New Roman"/>
            <w:sz w:val="24"/>
            <w:szCs w:val="24"/>
          </w:rPr>
          <w:fldChar w:fldCharType="begin"/>
        </w:r>
        <w:r w:rsidRPr="00527403">
          <w:rPr>
            <w:rFonts w:ascii="Times New Roman" w:hAnsi="Times New Roman" w:cs="Times New Roman"/>
            <w:sz w:val="24"/>
            <w:szCs w:val="24"/>
          </w:rPr>
          <w:instrText xml:space="preserve"> PAGE   \* MERGEFORMAT </w:instrText>
        </w:r>
        <w:r w:rsidRPr="00527403">
          <w:rPr>
            <w:rFonts w:ascii="Times New Roman" w:hAnsi="Times New Roman" w:cs="Times New Roman"/>
            <w:sz w:val="24"/>
            <w:szCs w:val="24"/>
          </w:rPr>
          <w:fldChar w:fldCharType="separate"/>
        </w:r>
        <w:r w:rsidRPr="00527403">
          <w:rPr>
            <w:rFonts w:ascii="Times New Roman" w:hAnsi="Times New Roman" w:cs="Times New Roman"/>
            <w:noProof/>
            <w:sz w:val="24"/>
            <w:szCs w:val="24"/>
          </w:rPr>
          <w:t>2</w:t>
        </w:r>
        <w:r w:rsidRPr="00527403">
          <w:rPr>
            <w:rFonts w:ascii="Times New Roman" w:hAnsi="Times New Roman" w:cs="Times New Roman"/>
            <w:noProof/>
            <w:sz w:val="24"/>
            <w:szCs w:val="24"/>
          </w:rPr>
          <w:fldChar w:fldCharType="end"/>
        </w:r>
      </w:sdtContent>
    </w:sdt>
  </w:p>
  <w:p w14:paraId="68F5F702" w14:textId="77777777" w:rsidR="00527403" w:rsidRPr="00527403" w:rsidRDefault="0052740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F0B29"/>
    <w:multiLevelType w:val="multilevel"/>
    <w:tmpl w:val="A008C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C3FC1"/>
    <w:multiLevelType w:val="multilevel"/>
    <w:tmpl w:val="4488A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39672B"/>
    <w:multiLevelType w:val="hybridMultilevel"/>
    <w:tmpl w:val="3C54CBA6"/>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3" w15:restartNumberingAfterBreak="0">
    <w:nsid w:val="5A6472A5"/>
    <w:multiLevelType w:val="hybridMultilevel"/>
    <w:tmpl w:val="8E34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B7C"/>
    <w:rsid w:val="000245FE"/>
    <w:rsid w:val="00025845"/>
    <w:rsid w:val="0003006E"/>
    <w:rsid w:val="000E3923"/>
    <w:rsid w:val="00190AB9"/>
    <w:rsid w:val="001F1E2D"/>
    <w:rsid w:val="001F3D5F"/>
    <w:rsid w:val="003334B3"/>
    <w:rsid w:val="00337662"/>
    <w:rsid w:val="0037648C"/>
    <w:rsid w:val="00392382"/>
    <w:rsid w:val="003E4C84"/>
    <w:rsid w:val="00464DBB"/>
    <w:rsid w:val="0047272C"/>
    <w:rsid w:val="004A0645"/>
    <w:rsid w:val="00527403"/>
    <w:rsid w:val="00626BB2"/>
    <w:rsid w:val="006D2600"/>
    <w:rsid w:val="00745BBF"/>
    <w:rsid w:val="007B0AA5"/>
    <w:rsid w:val="008C2755"/>
    <w:rsid w:val="00957D7F"/>
    <w:rsid w:val="00994769"/>
    <w:rsid w:val="009C2906"/>
    <w:rsid w:val="00AC02D0"/>
    <w:rsid w:val="00AF489F"/>
    <w:rsid w:val="00BE0742"/>
    <w:rsid w:val="00C34724"/>
    <w:rsid w:val="00C66377"/>
    <w:rsid w:val="00C800C5"/>
    <w:rsid w:val="00CB315B"/>
    <w:rsid w:val="00CD3B7C"/>
    <w:rsid w:val="00DD6F8A"/>
    <w:rsid w:val="00DE443F"/>
    <w:rsid w:val="00E3183E"/>
    <w:rsid w:val="00EA6ECB"/>
    <w:rsid w:val="00ED714F"/>
    <w:rsid w:val="00F215A5"/>
    <w:rsid w:val="00F34FC0"/>
    <w:rsid w:val="00F47FB9"/>
    <w:rsid w:val="00FC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9D67"/>
  <w15:chartTrackingRefBased/>
  <w15:docId w15:val="{2D687173-7E17-4646-B931-28005DCC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F3D5F"/>
    <w:rPr>
      <w:sz w:val="16"/>
      <w:szCs w:val="16"/>
    </w:rPr>
  </w:style>
  <w:style w:type="paragraph" w:styleId="CommentText">
    <w:name w:val="annotation text"/>
    <w:basedOn w:val="Normal"/>
    <w:link w:val="CommentTextChar"/>
    <w:uiPriority w:val="99"/>
    <w:semiHidden/>
    <w:unhideWhenUsed/>
    <w:rsid w:val="001F3D5F"/>
    <w:pPr>
      <w:spacing w:line="240" w:lineRule="auto"/>
    </w:pPr>
    <w:rPr>
      <w:sz w:val="20"/>
      <w:szCs w:val="20"/>
    </w:rPr>
  </w:style>
  <w:style w:type="character" w:customStyle="1" w:styleId="CommentTextChar">
    <w:name w:val="Comment Text Char"/>
    <w:basedOn w:val="DefaultParagraphFont"/>
    <w:link w:val="CommentText"/>
    <w:uiPriority w:val="99"/>
    <w:semiHidden/>
    <w:rsid w:val="001F3D5F"/>
    <w:rPr>
      <w:sz w:val="20"/>
      <w:szCs w:val="20"/>
    </w:rPr>
  </w:style>
  <w:style w:type="paragraph" w:styleId="CommentSubject">
    <w:name w:val="annotation subject"/>
    <w:basedOn w:val="CommentText"/>
    <w:next w:val="CommentText"/>
    <w:link w:val="CommentSubjectChar"/>
    <w:uiPriority w:val="99"/>
    <w:semiHidden/>
    <w:unhideWhenUsed/>
    <w:rsid w:val="001F3D5F"/>
    <w:rPr>
      <w:b/>
      <w:bCs/>
    </w:rPr>
  </w:style>
  <w:style w:type="character" w:customStyle="1" w:styleId="CommentSubjectChar">
    <w:name w:val="Comment Subject Char"/>
    <w:basedOn w:val="CommentTextChar"/>
    <w:link w:val="CommentSubject"/>
    <w:uiPriority w:val="99"/>
    <w:semiHidden/>
    <w:rsid w:val="001F3D5F"/>
    <w:rPr>
      <w:b/>
      <w:bCs/>
      <w:sz w:val="20"/>
      <w:szCs w:val="20"/>
    </w:rPr>
  </w:style>
  <w:style w:type="paragraph" w:styleId="BalloonText">
    <w:name w:val="Balloon Text"/>
    <w:basedOn w:val="Normal"/>
    <w:link w:val="BalloonTextChar"/>
    <w:uiPriority w:val="99"/>
    <w:semiHidden/>
    <w:unhideWhenUsed/>
    <w:rsid w:val="001F3D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D5F"/>
    <w:rPr>
      <w:rFonts w:ascii="Segoe UI" w:hAnsi="Segoe UI" w:cs="Segoe UI"/>
      <w:sz w:val="18"/>
      <w:szCs w:val="18"/>
    </w:rPr>
  </w:style>
  <w:style w:type="paragraph" w:styleId="ListParagraph">
    <w:name w:val="List Paragraph"/>
    <w:basedOn w:val="Normal"/>
    <w:uiPriority w:val="34"/>
    <w:qFormat/>
    <w:rsid w:val="00C800C5"/>
    <w:pPr>
      <w:ind w:left="720"/>
      <w:contextualSpacing/>
    </w:pPr>
  </w:style>
  <w:style w:type="paragraph" w:styleId="NormalWeb">
    <w:name w:val="Normal (Web)"/>
    <w:basedOn w:val="Normal"/>
    <w:uiPriority w:val="99"/>
    <w:unhideWhenUsed/>
    <w:rsid w:val="00957D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66377"/>
    <w:rPr>
      <w:color w:val="0000FF"/>
      <w:u w:val="single"/>
    </w:rPr>
  </w:style>
  <w:style w:type="character" w:styleId="Emphasis">
    <w:name w:val="Emphasis"/>
    <w:basedOn w:val="DefaultParagraphFont"/>
    <w:uiPriority w:val="20"/>
    <w:qFormat/>
    <w:rsid w:val="00C66377"/>
    <w:rPr>
      <w:i/>
      <w:iCs/>
    </w:rPr>
  </w:style>
  <w:style w:type="paragraph" w:customStyle="1" w:styleId="p">
    <w:name w:val="p"/>
    <w:basedOn w:val="Normal"/>
    <w:rsid w:val="00C6637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7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403"/>
  </w:style>
  <w:style w:type="paragraph" w:styleId="Footer">
    <w:name w:val="footer"/>
    <w:basedOn w:val="Normal"/>
    <w:link w:val="FooterChar"/>
    <w:uiPriority w:val="99"/>
    <w:unhideWhenUsed/>
    <w:rsid w:val="00527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665">
      <w:bodyDiv w:val="1"/>
      <w:marLeft w:val="0"/>
      <w:marRight w:val="0"/>
      <w:marTop w:val="0"/>
      <w:marBottom w:val="0"/>
      <w:divBdr>
        <w:top w:val="none" w:sz="0" w:space="0" w:color="auto"/>
        <w:left w:val="none" w:sz="0" w:space="0" w:color="auto"/>
        <w:bottom w:val="none" w:sz="0" w:space="0" w:color="auto"/>
        <w:right w:val="none" w:sz="0" w:space="0" w:color="auto"/>
      </w:divBdr>
    </w:div>
    <w:div w:id="216556894">
      <w:bodyDiv w:val="1"/>
      <w:marLeft w:val="0"/>
      <w:marRight w:val="0"/>
      <w:marTop w:val="0"/>
      <w:marBottom w:val="0"/>
      <w:divBdr>
        <w:top w:val="none" w:sz="0" w:space="0" w:color="auto"/>
        <w:left w:val="none" w:sz="0" w:space="0" w:color="auto"/>
        <w:bottom w:val="none" w:sz="0" w:space="0" w:color="auto"/>
        <w:right w:val="none" w:sz="0" w:space="0" w:color="auto"/>
      </w:divBdr>
    </w:div>
    <w:div w:id="393351977">
      <w:bodyDiv w:val="1"/>
      <w:marLeft w:val="0"/>
      <w:marRight w:val="0"/>
      <w:marTop w:val="0"/>
      <w:marBottom w:val="0"/>
      <w:divBdr>
        <w:top w:val="none" w:sz="0" w:space="0" w:color="auto"/>
        <w:left w:val="none" w:sz="0" w:space="0" w:color="auto"/>
        <w:bottom w:val="none" w:sz="0" w:space="0" w:color="auto"/>
        <w:right w:val="none" w:sz="0" w:space="0" w:color="auto"/>
      </w:divBdr>
    </w:div>
    <w:div w:id="648823138">
      <w:bodyDiv w:val="1"/>
      <w:marLeft w:val="0"/>
      <w:marRight w:val="0"/>
      <w:marTop w:val="0"/>
      <w:marBottom w:val="0"/>
      <w:divBdr>
        <w:top w:val="none" w:sz="0" w:space="0" w:color="auto"/>
        <w:left w:val="none" w:sz="0" w:space="0" w:color="auto"/>
        <w:bottom w:val="none" w:sz="0" w:space="0" w:color="auto"/>
        <w:right w:val="none" w:sz="0" w:space="0" w:color="auto"/>
      </w:divBdr>
    </w:div>
    <w:div w:id="1062099487">
      <w:bodyDiv w:val="1"/>
      <w:marLeft w:val="0"/>
      <w:marRight w:val="0"/>
      <w:marTop w:val="0"/>
      <w:marBottom w:val="0"/>
      <w:divBdr>
        <w:top w:val="none" w:sz="0" w:space="0" w:color="auto"/>
        <w:left w:val="none" w:sz="0" w:space="0" w:color="auto"/>
        <w:bottom w:val="none" w:sz="0" w:space="0" w:color="auto"/>
        <w:right w:val="none" w:sz="0" w:space="0" w:color="auto"/>
      </w:divBdr>
    </w:div>
    <w:div w:id="1097364425">
      <w:bodyDiv w:val="1"/>
      <w:marLeft w:val="0"/>
      <w:marRight w:val="0"/>
      <w:marTop w:val="0"/>
      <w:marBottom w:val="0"/>
      <w:divBdr>
        <w:top w:val="none" w:sz="0" w:space="0" w:color="auto"/>
        <w:left w:val="none" w:sz="0" w:space="0" w:color="auto"/>
        <w:bottom w:val="none" w:sz="0" w:space="0" w:color="auto"/>
        <w:right w:val="none" w:sz="0" w:space="0" w:color="auto"/>
      </w:divBdr>
    </w:div>
    <w:div w:id="184262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B676-4430-4C89-BECC-504164D9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6</cp:revision>
  <dcterms:created xsi:type="dcterms:W3CDTF">2019-05-06T07:32:00Z</dcterms:created>
  <dcterms:modified xsi:type="dcterms:W3CDTF">2019-05-06T07:39:00Z</dcterms:modified>
</cp:coreProperties>
</file>